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E380C" w:rsidP="00523302">
      <w:pPr>
        <w:jc w:val="center"/>
        <w:rPr>
          <w:rFonts w:ascii="Arial" w:hAnsi="Arial" w:cs="Arial"/>
          <w:b/>
          <w:iCs/>
          <w:sz w:val="28"/>
          <w:szCs w:val="28"/>
          <w:shd w:val="clear" w:color="auto" w:fill="FFFFFF"/>
        </w:rPr>
      </w:pPr>
      <w:r w:rsidRPr="001E380C">
        <w:rPr>
          <w:rFonts w:ascii="Arial" w:hAnsi="Arial" w:cs="Arial"/>
          <w:b/>
          <w:iCs/>
          <w:sz w:val="28"/>
          <w:szCs w:val="28"/>
          <w:shd w:val="clear" w:color="auto" w:fill="FFFFFF"/>
        </w:rPr>
        <w:t>No reason to reject Palace Museum gems</w:t>
      </w:r>
    </w:p>
    <w:p w:rsidR="00C32364" w:rsidRDefault="00C32364" w:rsidP="00523302">
      <w:pPr>
        <w:jc w:val="center"/>
      </w:pP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There is a Chinese phrase about blowing on fur to try and find something wrong with it (</w:t>
      </w:r>
      <w:proofErr w:type="spellStart"/>
      <w:r w:rsidRPr="001E380C">
        <w:rPr>
          <w:rFonts w:ascii="Arial" w:eastAsia="Times New Roman" w:hAnsi="Arial" w:cs="Arial"/>
          <w:color w:val="000000"/>
          <w:kern w:val="0"/>
          <w:szCs w:val="24"/>
        </w:rPr>
        <w:t>chui</w:t>
      </w:r>
      <w:proofErr w:type="spellEnd"/>
      <w:r w:rsidRPr="001E380C">
        <w:rPr>
          <w:rFonts w:ascii="Arial" w:eastAsia="Times New Roman" w:hAnsi="Arial" w:cs="Arial"/>
          <w:color w:val="000000"/>
          <w:kern w:val="0"/>
          <w:szCs w:val="24"/>
        </w:rPr>
        <w:t xml:space="preserve"> </w:t>
      </w:r>
      <w:proofErr w:type="spellStart"/>
      <w:proofErr w:type="gramStart"/>
      <w:r w:rsidRPr="001E380C">
        <w:rPr>
          <w:rFonts w:ascii="Arial" w:eastAsia="Times New Roman" w:hAnsi="Arial" w:cs="Arial"/>
          <w:color w:val="000000"/>
          <w:kern w:val="0"/>
          <w:szCs w:val="24"/>
        </w:rPr>
        <w:t>mao</w:t>
      </w:r>
      <w:proofErr w:type="spellEnd"/>
      <w:proofErr w:type="gramEnd"/>
      <w:r w:rsidRPr="001E380C">
        <w:rPr>
          <w:rFonts w:ascii="Arial" w:eastAsia="Times New Roman" w:hAnsi="Arial" w:cs="Arial"/>
          <w:color w:val="000000"/>
          <w:kern w:val="0"/>
          <w:szCs w:val="24"/>
        </w:rPr>
        <w:t xml:space="preserve"> </w:t>
      </w:r>
      <w:proofErr w:type="spellStart"/>
      <w:r w:rsidRPr="001E380C">
        <w:rPr>
          <w:rFonts w:ascii="Arial" w:eastAsia="Times New Roman" w:hAnsi="Arial" w:cs="Arial"/>
          <w:color w:val="000000"/>
          <w:kern w:val="0"/>
          <w:szCs w:val="24"/>
        </w:rPr>
        <w:t>qiu</w:t>
      </w:r>
      <w:proofErr w:type="spellEnd"/>
      <w:r w:rsidRPr="001E380C">
        <w:rPr>
          <w:rFonts w:ascii="Arial" w:eastAsia="Times New Roman" w:hAnsi="Arial" w:cs="Arial"/>
          <w:color w:val="000000"/>
          <w:kern w:val="0"/>
          <w:szCs w:val="24"/>
        </w:rPr>
        <w:t xml:space="preserve"> ci). For example, Hong Kong is offered a unique opportunity: to have its own Palace Museum, containing treasures from Beijing’s Palace Museum – the Forbidden City. The response from many politicians and commentators is to complain, notably about a lack of public consultation.</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As a member of the West Kowloon Cultural District Authority board, appointed just last November, I agree that this was a fairly sudden announcement.</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This project – to mark the 20th anniversary of reunification – relies heavily on cooperation with the central authorities. Under their system, preparatory work is secret, and a public announcement comes after. This is the norm in Beijing: I am also a delegate to the National People’s Congress, and I am used to seeing agenda</w:t>
      </w:r>
      <w:r>
        <w:rPr>
          <w:rFonts w:ascii="Arial" w:eastAsia="Times New Roman" w:hAnsi="Arial" w:cs="Arial"/>
          <w:color w:val="000000"/>
          <w:kern w:val="0"/>
          <w:szCs w:val="24"/>
        </w:rPr>
        <w:t>s only shortly before meetings.</w:t>
      </w:r>
      <w:bookmarkStart w:id="0" w:name="_GoBack"/>
      <w:bookmarkEnd w:id="0"/>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At best, putting this plan before the Legislative Council would add years to the process. (Even without the Palace Museum, the West Kowloon project will take at least another 15 years to finish.) At worst, it would become a political weapon for people looking for a chance to insult Beijing as an end in itself.</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 xml:space="preserve">In fact, it is already being used as a political weapon – against Chief Secretary Carrie Lam Cheng </w:t>
      </w:r>
      <w:proofErr w:type="spellStart"/>
      <w:r w:rsidRPr="001E380C">
        <w:rPr>
          <w:rFonts w:ascii="Arial" w:eastAsia="Times New Roman" w:hAnsi="Arial" w:cs="Arial"/>
          <w:color w:val="000000"/>
          <w:kern w:val="0"/>
          <w:szCs w:val="24"/>
        </w:rPr>
        <w:t>Yuet-ngor</w:t>
      </w:r>
      <w:proofErr w:type="spellEnd"/>
      <w:r w:rsidRPr="001E380C">
        <w:rPr>
          <w:rFonts w:ascii="Arial" w:eastAsia="Times New Roman" w:hAnsi="Arial" w:cs="Arial"/>
          <w:color w:val="000000"/>
          <w:kern w:val="0"/>
          <w:szCs w:val="24"/>
        </w:rPr>
        <w:t>, who may run f</w:t>
      </w:r>
      <w:r>
        <w:rPr>
          <w:rFonts w:ascii="Arial" w:eastAsia="Times New Roman" w:hAnsi="Arial" w:cs="Arial"/>
          <w:color w:val="000000"/>
          <w:kern w:val="0"/>
          <w:szCs w:val="24"/>
        </w:rPr>
        <w:t>or the post of chief executive.</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 xml:space="preserve">Now let’s look at it from a different, and positive, angle. Would anyone seriously suggest that we should turn down the opportunity to have part of the Palace Museum’s collection? </w:t>
      </w:r>
      <w:proofErr w:type="gramStart"/>
      <w:r w:rsidRPr="001E380C">
        <w:rPr>
          <w:rFonts w:ascii="Arial" w:eastAsia="Times New Roman" w:hAnsi="Arial" w:cs="Arial"/>
          <w:color w:val="000000"/>
          <w:kern w:val="0"/>
          <w:szCs w:val="24"/>
        </w:rPr>
        <w:t>Obviously not.</w:t>
      </w:r>
      <w:proofErr w:type="gramEnd"/>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If Hong Kong wants to be in the same league as New York and London, it needs more than a financial sector, some amazing food and the usual shopping scene. It needs world-class cultural assets, to enrich life for local people and for visitors from overseas.</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 xml:space="preserve">M+, the West Kowloon museum for modern and contemporary visual </w:t>
      </w:r>
      <w:proofErr w:type="gramStart"/>
      <w:r w:rsidRPr="001E380C">
        <w:rPr>
          <w:rFonts w:ascii="Arial" w:eastAsia="Times New Roman" w:hAnsi="Arial" w:cs="Arial"/>
          <w:color w:val="000000"/>
          <w:kern w:val="0"/>
          <w:szCs w:val="24"/>
        </w:rPr>
        <w:t>culture,</w:t>
      </w:r>
      <w:proofErr w:type="gramEnd"/>
      <w:r w:rsidRPr="001E380C">
        <w:rPr>
          <w:rFonts w:ascii="Arial" w:eastAsia="Times New Roman" w:hAnsi="Arial" w:cs="Arial"/>
          <w:color w:val="000000"/>
          <w:kern w:val="0"/>
          <w:szCs w:val="24"/>
        </w:rPr>
        <w:t xml:space="preserve"> is already in the pipeline. It will contain the unsurpassed </w:t>
      </w:r>
      <w:proofErr w:type="spellStart"/>
      <w:r w:rsidRPr="001E380C">
        <w:rPr>
          <w:rFonts w:ascii="Arial" w:eastAsia="Times New Roman" w:hAnsi="Arial" w:cs="Arial"/>
          <w:color w:val="000000"/>
          <w:kern w:val="0"/>
          <w:szCs w:val="24"/>
        </w:rPr>
        <w:t>Uli</w:t>
      </w:r>
      <w:proofErr w:type="spellEnd"/>
      <w:r w:rsidRPr="001E380C">
        <w:rPr>
          <w:rFonts w:ascii="Arial" w:eastAsia="Times New Roman" w:hAnsi="Arial" w:cs="Arial"/>
          <w:color w:val="000000"/>
          <w:kern w:val="0"/>
          <w:szCs w:val="24"/>
        </w:rPr>
        <w:t xml:space="preserve"> </w:t>
      </w:r>
      <w:proofErr w:type="spellStart"/>
      <w:r w:rsidRPr="001E380C">
        <w:rPr>
          <w:rFonts w:ascii="Arial" w:eastAsia="Times New Roman" w:hAnsi="Arial" w:cs="Arial"/>
          <w:color w:val="000000"/>
          <w:kern w:val="0"/>
          <w:szCs w:val="24"/>
        </w:rPr>
        <w:t>Sigg</w:t>
      </w:r>
      <w:proofErr w:type="spellEnd"/>
      <w:r w:rsidRPr="001E380C">
        <w:rPr>
          <w:rFonts w:ascii="Arial" w:eastAsia="Times New Roman" w:hAnsi="Arial" w:cs="Arial"/>
          <w:color w:val="000000"/>
          <w:kern w:val="0"/>
          <w:szCs w:val="24"/>
        </w:rPr>
        <w:t xml:space="preserve"> collection of modern Chinese art and </w:t>
      </w:r>
      <w:r>
        <w:rPr>
          <w:rFonts w:ascii="Arial" w:eastAsia="Times New Roman" w:hAnsi="Arial" w:cs="Arial"/>
          <w:color w:val="000000"/>
          <w:kern w:val="0"/>
          <w:szCs w:val="24"/>
        </w:rPr>
        <w:t>various international exhibits.</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lastRenderedPageBreak/>
        <w:t xml:space="preserve">The Hong Kong Palace Museum, with its focus on historic China, will </w:t>
      </w:r>
      <w:proofErr w:type="gramStart"/>
      <w:r w:rsidRPr="001E380C">
        <w:rPr>
          <w:rFonts w:ascii="Arial" w:eastAsia="Times New Roman" w:hAnsi="Arial" w:cs="Arial"/>
          <w:color w:val="000000"/>
          <w:kern w:val="0"/>
          <w:szCs w:val="24"/>
        </w:rPr>
        <w:t>complement</w:t>
      </w:r>
      <w:proofErr w:type="gramEnd"/>
      <w:r w:rsidRPr="001E380C">
        <w:rPr>
          <w:rFonts w:ascii="Arial" w:eastAsia="Times New Roman" w:hAnsi="Arial" w:cs="Arial"/>
          <w:color w:val="000000"/>
          <w:kern w:val="0"/>
          <w:szCs w:val="24"/>
        </w:rPr>
        <w:t xml:space="preserve"> it magnificently. It will showcase the Forbidden City and a selection of its treasures. The museum in Beijing displays only around 1 per cent of its 1.8 millio</w:t>
      </w:r>
      <w:r>
        <w:rPr>
          <w:rFonts w:ascii="Arial" w:eastAsia="Times New Roman" w:hAnsi="Arial" w:cs="Arial"/>
          <w:color w:val="000000"/>
          <w:kern w:val="0"/>
          <w:szCs w:val="24"/>
        </w:rPr>
        <w:t>n items, so the choice is huge.</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There will be plenty of scope for local input as our cultural experts will be able to discuss the selection of artefacts, management of the museum and so on. Artefacts can be rotated, so we will enjoy new exhibits from time to time. As well as the works on loan from Beijing, the museum will also have space to display items from local collections.</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These facilities will give Hong Kong international-class major museums. They will not cover the same ground as world-famous museums in New York, London or Paris – they will offer things you cannot see in those cities.</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 xml:space="preserve">Duncan </w:t>
      </w:r>
      <w:proofErr w:type="spellStart"/>
      <w:r w:rsidRPr="001E380C">
        <w:rPr>
          <w:rFonts w:ascii="Arial" w:eastAsia="Times New Roman" w:hAnsi="Arial" w:cs="Arial"/>
          <w:color w:val="000000"/>
          <w:kern w:val="0"/>
          <w:szCs w:val="24"/>
        </w:rPr>
        <w:t>Pescod</w:t>
      </w:r>
      <w:proofErr w:type="spellEnd"/>
      <w:r w:rsidRPr="001E380C">
        <w:rPr>
          <w:rFonts w:ascii="Arial" w:eastAsia="Times New Roman" w:hAnsi="Arial" w:cs="Arial"/>
          <w:color w:val="000000"/>
          <w:kern w:val="0"/>
          <w:szCs w:val="24"/>
        </w:rPr>
        <w:t>, chief executive officer of the West Kowloon Cultural District Authority, said that other cities would “give their left arms” for the Palace Museum artefacts. We can be pretty sure that Shanghai and Shenzhen are among them.</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I have heard concerns that we will focus on national and international material, and ignore Hong Kong heritage and culture. I do not think the local arts community should worry. Both the Hong Kong Palace Museum and M+ will, in fact, have scope for local subject matter and content. And the rest of West Kowloon will accommodate a diverse range of performing and other a</w:t>
      </w:r>
      <w:r>
        <w:rPr>
          <w:rFonts w:ascii="Arial" w:eastAsia="Times New Roman" w:hAnsi="Arial" w:cs="Arial"/>
          <w:color w:val="000000"/>
          <w:kern w:val="0"/>
          <w:szCs w:val="24"/>
        </w:rPr>
        <w:t>rts, much of it from Hong Kong.</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Most of all, the arrival of two world-class museums should encourage broad development of our entire arts and culture scene. We should see more career opportunities in the field, and growing expertise among local curators, museum and arts administrators and other talent. And I expect we will see greater awareness and interest in the arts among local and overseas audiences. We will not have a shortage of venues – and there will be demand for content.</w:t>
      </w:r>
    </w:p>
    <w:p w:rsidR="001E380C" w:rsidRPr="001E380C" w:rsidRDefault="001E380C" w:rsidP="001E380C">
      <w:pPr>
        <w:widowControl/>
        <w:shd w:val="clear" w:color="auto" w:fill="FFFFFF"/>
        <w:spacing w:after="225" w:line="270" w:lineRule="atLeast"/>
        <w:rPr>
          <w:rFonts w:ascii="Arial" w:eastAsia="Times New Roman" w:hAnsi="Arial" w:cs="Arial"/>
          <w:color w:val="000000"/>
          <w:kern w:val="0"/>
          <w:szCs w:val="24"/>
        </w:rPr>
      </w:pPr>
      <w:r w:rsidRPr="001E380C">
        <w:rPr>
          <w:rFonts w:ascii="Arial" w:eastAsia="Times New Roman" w:hAnsi="Arial" w:cs="Arial"/>
          <w:color w:val="000000"/>
          <w:kern w:val="0"/>
          <w:szCs w:val="24"/>
        </w:rPr>
        <w:t xml:space="preserve">We should not blow on this fur to look for faults – </w:t>
      </w:r>
      <w:proofErr w:type="gramStart"/>
      <w:r w:rsidRPr="001E380C">
        <w:rPr>
          <w:rFonts w:ascii="Arial" w:eastAsia="Times New Roman" w:hAnsi="Arial" w:cs="Arial"/>
          <w:color w:val="000000"/>
          <w:kern w:val="0"/>
          <w:szCs w:val="24"/>
        </w:rPr>
        <w:t>don’t look a gift horse</w:t>
      </w:r>
      <w:proofErr w:type="gramEnd"/>
      <w:r w:rsidRPr="001E380C">
        <w:rPr>
          <w:rFonts w:ascii="Arial" w:eastAsia="Times New Roman" w:hAnsi="Arial" w:cs="Arial"/>
          <w:color w:val="000000"/>
          <w:kern w:val="0"/>
          <w:szCs w:val="24"/>
        </w:rPr>
        <w:t xml:space="preserve"> in the mouth. However you look at it, the Palace Museum is going to be an amazing addition to our community’s cultural wealth.</w:t>
      </w:r>
    </w:p>
    <w:p w:rsidR="00681CC2" w:rsidRPr="001E380C" w:rsidRDefault="00681CC2" w:rsidP="001E380C">
      <w:pPr>
        <w:widowControl/>
        <w:shd w:val="clear" w:color="auto" w:fill="FFFFFF"/>
        <w:spacing w:after="225" w:line="270" w:lineRule="atLeast"/>
        <w:rPr>
          <w:rFonts w:ascii="Arial" w:eastAsia="Times New Roman" w:hAnsi="Arial" w:cs="Arial"/>
          <w:color w:val="000000"/>
          <w:kern w:val="0"/>
          <w:szCs w:val="24"/>
        </w:rPr>
      </w:pPr>
    </w:p>
    <w:sectPr w:rsidR="00681CC2" w:rsidRPr="001E380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DC1" w:rsidRDefault="00F53DC1" w:rsidP="00681CC2">
      <w:r>
        <w:separator/>
      </w:r>
    </w:p>
  </w:endnote>
  <w:endnote w:type="continuationSeparator" w:id="0">
    <w:p w:rsidR="00F53DC1" w:rsidRDefault="00F53DC1"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DC1" w:rsidRDefault="00F53DC1" w:rsidP="00681CC2">
      <w:r>
        <w:separator/>
      </w:r>
    </w:p>
  </w:footnote>
  <w:footnote w:type="continuationSeparator" w:id="0">
    <w:p w:rsidR="00F53DC1" w:rsidRDefault="00F53DC1"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E380C">
    <w:pPr>
      <w:pStyle w:val="a3"/>
      <w:rPr>
        <w:rFonts w:ascii="Times New Roman" w:hAnsi="Times New Roman" w:cs="Times New Roman"/>
      </w:rPr>
    </w:pPr>
    <w:r>
      <w:rPr>
        <w:rFonts w:ascii="Times New Roman" w:hAnsi="Times New Roman" w:cs="Times New Roman"/>
      </w:rPr>
      <w:t xml:space="preserve">January </w:t>
    </w:r>
    <w:proofErr w:type="gramStart"/>
    <w:r>
      <w:rPr>
        <w:rFonts w:ascii="Times New Roman" w:hAnsi="Times New Roman" w:cs="Times New Roman"/>
      </w:rPr>
      <w:t>6 ,</w:t>
    </w:r>
    <w:proofErr w:type="gramEnd"/>
    <w:r>
      <w:rPr>
        <w:rFonts w:ascii="Times New Roman" w:hAnsi="Times New Roman" w:cs="Times New Roman"/>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E380C"/>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53DC1"/>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4C8D-B76A-4A4E-89CB-C67C2834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2017-01-09T02:02:00Z</dcterms:modified>
</cp:coreProperties>
</file>